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4268A" w14:textId="00A4800F" w:rsidR="00350F04" w:rsidRDefault="00350F04" w:rsidP="00DE3F3C">
      <w:pPr>
        <w:pStyle w:val="Naslov1"/>
        <w:spacing w:before="0" w:after="0" w:line="260" w:lineRule="exact"/>
        <w:ind w:left="432" w:hanging="432"/>
        <w:jc w:val="both"/>
        <w:rPr>
          <w:rStyle w:val="Razpisnaslog1Znak"/>
          <w:b/>
          <w:sz w:val="20"/>
          <w:szCs w:val="20"/>
        </w:rPr>
      </w:pPr>
      <w:r w:rsidRPr="00D5540F">
        <w:rPr>
          <w:rStyle w:val="Razpisnaslog1Znak"/>
          <w:b/>
          <w:sz w:val="20"/>
          <w:szCs w:val="20"/>
        </w:rPr>
        <w:t>OPIS PREDMETA JAVNEGA NAROČILA IN ZAHTEVE NAROČNIKA</w:t>
      </w:r>
    </w:p>
    <w:p w14:paraId="796A4B0A" w14:textId="04E2E97F" w:rsidR="00995E02" w:rsidRPr="00A24E13" w:rsidRDefault="00995E02" w:rsidP="00995E02">
      <w:pPr>
        <w:pStyle w:val="Naslov1"/>
        <w:spacing w:before="0" w:after="0" w:line="260" w:lineRule="exact"/>
        <w:jc w:val="both"/>
      </w:pPr>
    </w:p>
    <w:p w14:paraId="7DCDB611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57CE98B2" w14:textId="77777777" w:rsidR="00995E02" w:rsidRPr="00A24E13" w:rsidRDefault="00995E02" w:rsidP="00995E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2BC4BB82" w14:textId="77777777" w:rsidR="00995E02" w:rsidRPr="00A24E13" w:rsidRDefault="00995E02" w:rsidP="00995E02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24E13">
        <w:rPr>
          <w:rFonts w:ascii="Arial" w:hAnsi="Arial" w:cs="Arial"/>
          <w:b/>
          <w:sz w:val="20"/>
          <w:szCs w:val="20"/>
        </w:rPr>
        <w:t>PREDMET JAVNEGA NAROČILA</w:t>
      </w:r>
    </w:p>
    <w:p w14:paraId="355A31B6" w14:textId="77777777" w:rsidR="00995E02" w:rsidRPr="00A24E13" w:rsidRDefault="00995E02" w:rsidP="00995E02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lang w:val="sl-SI"/>
        </w:rPr>
      </w:pPr>
    </w:p>
    <w:p w14:paraId="215233AF" w14:textId="61CCEC2F" w:rsidR="008036F1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4E13">
        <w:rPr>
          <w:rFonts w:ascii="Arial" w:hAnsi="Arial" w:cs="Arial"/>
          <w:snapToGrid w:val="0"/>
          <w:sz w:val="20"/>
          <w:szCs w:val="20"/>
        </w:rPr>
        <w:t>Predmet javnega naročila je</w:t>
      </w:r>
      <w:r w:rsidRPr="00A24E13">
        <w:rPr>
          <w:rFonts w:ascii="Arial" w:hAnsi="Arial" w:cs="Arial"/>
          <w:sz w:val="20"/>
          <w:szCs w:val="20"/>
        </w:rPr>
        <w:t xml:space="preserve"> </w:t>
      </w:r>
      <w:r w:rsidRPr="00A24E13">
        <w:rPr>
          <w:rFonts w:ascii="Arial" w:hAnsi="Arial" w:cs="Arial"/>
          <w:b/>
          <w:sz w:val="20"/>
          <w:szCs w:val="20"/>
        </w:rPr>
        <w:t>servisn</w:t>
      </w:r>
      <w:r w:rsidR="008036F1">
        <w:rPr>
          <w:rFonts w:ascii="Arial" w:hAnsi="Arial" w:cs="Arial"/>
          <w:b/>
          <w:sz w:val="20"/>
          <w:szCs w:val="20"/>
        </w:rPr>
        <w:t>o</w:t>
      </w:r>
      <w:r w:rsidRPr="00A24E13">
        <w:rPr>
          <w:rFonts w:ascii="Arial" w:hAnsi="Arial" w:cs="Arial"/>
          <w:b/>
          <w:sz w:val="20"/>
          <w:szCs w:val="20"/>
        </w:rPr>
        <w:t xml:space="preserve"> vzdrževanj</w:t>
      </w:r>
      <w:r w:rsidR="008036F1">
        <w:rPr>
          <w:rFonts w:ascii="Arial" w:hAnsi="Arial" w:cs="Arial"/>
          <w:b/>
          <w:sz w:val="20"/>
          <w:szCs w:val="20"/>
        </w:rPr>
        <w:t>e</w:t>
      </w:r>
      <w:r w:rsidRPr="00A24E13">
        <w:rPr>
          <w:rFonts w:ascii="Arial" w:hAnsi="Arial" w:cs="Arial"/>
          <w:b/>
          <w:sz w:val="20"/>
          <w:szCs w:val="20"/>
        </w:rPr>
        <w:t xml:space="preserve"> kuhinjsk</w:t>
      </w:r>
      <w:r w:rsidR="008036F1">
        <w:rPr>
          <w:rFonts w:ascii="Arial" w:hAnsi="Arial" w:cs="Arial"/>
          <w:b/>
          <w:sz w:val="20"/>
          <w:szCs w:val="20"/>
        </w:rPr>
        <w:t>ih strojev in naprav</w:t>
      </w:r>
      <w:r w:rsidR="008036F1">
        <w:rPr>
          <w:rFonts w:ascii="Arial" w:hAnsi="Arial" w:cs="Arial"/>
          <w:sz w:val="20"/>
          <w:szCs w:val="20"/>
        </w:rPr>
        <w:t xml:space="preserve">, </w:t>
      </w:r>
      <w:r w:rsidR="008036F1" w:rsidRPr="008036F1">
        <w:rPr>
          <w:rFonts w:ascii="Arial" w:hAnsi="Arial" w:cs="Arial"/>
          <w:sz w:val="20"/>
          <w:szCs w:val="20"/>
        </w:rPr>
        <w:t>ki obsega izvedbo storitev servisnega vzdrževanja kuhinjske opreme proizvajalcev IGO, KOVINASTROJ, HOBART, OLIS, GICO ter ostalih</w:t>
      </w:r>
      <w:r w:rsidRPr="00A24E13">
        <w:rPr>
          <w:rFonts w:ascii="Arial" w:hAnsi="Arial" w:cs="Arial"/>
          <w:sz w:val="20"/>
          <w:szCs w:val="20"/>
        </w:rPr>
        <w:t xml:space="preserve"> za potrebe Oddelka za prehrano Tacen, </w:t>
      </w:r>
      <w:r w:rsidR="00856EBB">
        <w:rPr>
          <w:rFonts w:ascii="Arial" w:hAnsi="Arial" w:cs="Arial"/>
          <w:sz w:val="20"/>
          <w:szCs w:val="20"/>
        </w:rPr>
        <w:t>Sektorja za oskrbo</w:t>
      </w:r>
      <w:r w:rsidRPr="00A24E13">
        <w:rPr>
          <w:rFonts w:ascii="Arial" w:hAnsi="Arial" w:cs="Arial"/>
          <w:sz w:val="20"/>
          <w:szCs w:val="20"/>
        </w:rPr>
        <w:t xml:space="preserve"> Gotenica in </w:t>
      </w:r>
      <w:r w:rsidR="00856EBB">
        <w:rPr>
          <w:rFonts w:ascii="Arial" w:hAnsi="Arial" w:cs="Arial"/>
          <w:sz w:val="20"/>
          <w:szCs w:val="20"/>
        </w:rPr>
        <w:t>počitnišk</w:t>
      </w:r>
      <w:r w:rsidR="00B903DB">
        <w:rPr>
          <w:rFonts w:ascii="Arial" w:hAnsi="Arial" w:cs="Arial"/>
          <w:sz w:val="20"/>
          <w:szCs w:val="20"/>
        </w:rPr>
        <w:t>ega</w:t>
      </w:r>
      <w:r w:rsidR="00856EBB">
        <w:rPr>
          <w:rFonts w:ascii="Arial" w:hAnsi="Arial" w:cs="Arial"/>
          <w:sz w:val="20"/>
          <w:szCs w:val="20"/>
        </w:rPr>
        <w:t xml:space="preserve"> dom</w:t>
      </w:r>
      <w:r w:rsidR="00B903DB">
        <w:rPr>
          <w:rFonts w:ascii="Arial" w:hAnsi="Arial" w:cs="Arial"/>
          <w:sz w:val="20"/>
          <w:szCs w:val="20"/>
        </w:rPr>
        <w:t>a</w:t>
      </w:r>
      <w:r w:rsidRPr="00A24E13">
        <w:rPr>
          <w:rFonts w:ascii="Arial" w:hAnsi="Arial" w:cs="Arial"/>
          <w:sz w:val="20"/>
          <w:szCs w:val="20"/>
        </w:rPr>
        <w:t xml:space="preserve"> v Bohinju</w:t>
      </w:r>
      <w:r w:rsidR="008036F1">
        <w:rPr>
          <w:rFonts w:ascii="Arial" w:hAnsi="Arial" w:cs="Arial"/>
          <w:sz w:val="20"/>
          <w:szCs w:val="20"/>
        </w:rPr>
        <w:t xml:space="preserve">. </w:t>
      </w:r>
      <w:r w:rsidR="00BC3A63">
        <w:rPr>
          <w:rFonts w:ascii="Arial" w:hAnsi="Arial" w:cs="Arial"/>
          <w:sz w:val="20"/>
          <w:szCs w:val="20"/>
        </w:rPr>
        <w:t>Javno naročilo obsega naslednje sklope:</w:t>
      </w:r>
    </w:p>
    <w:p w14:paraId="6031D188" w14:textId="789FB0E5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4E13">
        <w:rPr>
          <w:rFonts w:ascii="Arial" w:hAnsi="Arial" w:cs="Arial"/>
          <w:sz w:val="20"/>
          <w:szCs w:val="20"/>
        </w:rPr>
        <w:t xml:space="preserve"> </w:t>
      </w:r>
    </w:p>
    <w:p w14:paraId="72403402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24E13">
        <w:rPr>
          <w:rFonts w:ascii="Arial" w:hAnsi="Arial" w:cs="Arial"/>
          <w:sz w:val="20"/>
          <w:szCs w:val="20"/>
          <w:lang w:eastAsia="en-US"/>
        </w:rPr>
        <w:t>Sklop 1:  Servisno vzdrževanje strojev in naprav proizvajalca IGO in KOVINASTROJ</w:t>
      </w:r>
    </w:p>
    <w:p w14:paraId="24181642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24E13">
        <w:rPr>
          <w:rFonts w:ascii="Arial" w:hAnsi="Arial" w:cs="Arial"/>
          <w:sz w:val="20"/>
          <w:szCs w:val="20"/>
          <w:lang w:eastAsia="en-US"/>
        </w:rPr>
        <w:t>Sklop 2:  Servisno vzdrževanje strojev in naprav proizvajalca HOBART</w:t>
      </w:r>
    </w:p>
    <w:p w14:paraId="4B1A9A3F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24E13">
        <w:rPr>
          <w:rFonts w:ascii="Arial" w:hAnsi="Arial" w:cs="Arial"/>
          <w:sz w:val="20"/>
          <w:szCs w:val="20"/>
          <w:lang w:eastAsia="en-US"/>
        </w:rPr>
        <w:t>Sklop 3:  Servisno vzdrževanje strojev in naprav proizvajalca OLIS in GICO</w:t>
      </w:r>
    </w:p>
    <w:p w14:paraId="569C4C89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24E13">
        <w:rPr>
          <w:rFonts w:ascii="Arial" w:hAnsi="Arial" w:cs="Arial"/>
          <w:sz w:val="20"/>
          <w:szCs w:val="20"/>
          <w:lang w:eastAsia="en-US"/>
        </w:rPr>
        <w:t>Sklop 4:  Servisno vzdrževanje strojev in naprav ostalih proizvajalcev</w:t>
      </w:r>
    </w:p>
    <w:p w14:paraId="453101F4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4E13">
        <w:rPr>
          <w:rFonts w:ascii="Arial" w:hAnsi="Arial" w:cs="Arial"/>
          <w:sz w:val="20"/>
          <w:szCs w:val="20"/>
        </w:rPr>
        <w:tab/>
      </w:r>
    </w:p>
    <w:p w14:paraId="0424D3D9" w14:textId="651A6616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4E13">
        <w:rPr>
          <w:rFonts w:ascii="Arial" w:hAnsi="Arial" w:cs="Arial"/>
          <w:sz w:val="20"/>
          <w:szCs w:val="20"/>
        </w:rPr>
        <w:t xml:space="preserve">Seznam strojev in naprav </w:t>
      </w:r>
      <w:r w:rsidR="00856EBB">
        <w:rPr>
          <w:rFonts w:ascii="Arial" w:hAnsi="Arial" w:cs="Arial"/>
          <w:sz w:val="20"/>
          <w:szCs w:val="20"/>
        </w:rPr>
        <w:t xml:space="preserve">je razviden iz Specifikacije predmeta javnega naročila (Priloga št. 6). Seznam </w:t>
      </w:r>
      <w:r w:rsidRPr="00A24E13">
        <w:rPr>
          <w:rFonts w:ascii="Arial" w:hAnsi="Arial" w:cs="Arial"/>
          <w:sz w:val="20"/>
          <w:szCs w:val="20"/>
        </w:rPr>
        <w:t>je okviren in ni dokončen. Naročnik si pridržuje pravico, v primeru, da se bo pojavila potreba po servisnem vzdrževanju strojev ali naprav, ki so predmet javnega naročila in niso zajeti v specifikaciji, dopolniti seznam specifikacije z dodatnimi stroji ali napravami istega proizvajalca.</w:t>
      </w:r>
    </w:p>
    <w:p w14:paraId="13DFD605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D223B69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4E13">
        <w:rPr>
          <w:rFonts w:ascii="Arial" w:hAnsi="Arial" w:cs="Arial"/>
          <w:sz w:val="20"/>
          <w:szCs w:val="20"/>
        </w:rPr>
        <w:t>Obseg storitev iz ponudbenega predračuna je okviren za obdobje 4 let ter se prilagaja dejanskim potrebam in razpoložljivim finančnim sredstvom naročnika. Naročnik ni zavezan naročiti celotnega obsega storitev.</w:t>
      </w:r>
    </w:p>
    <w:p w14:paraId="306A1571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4060FD" w14:textId="5ACB7070" w:rsidR="00995E02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24E13">
        <w:rPr>
          <w:rFonts w:ascii="Arial" w:hAnsi="Arial" w:cs="Arial"/>
          <w:sz w:val="20"/>
          <w:shd w:val="clear" w:color="auto" w:fill="FFFFFF"/>
        </w:rPr>
        <w:t xml:space="preserve">Storitve bo izvajalec zaračunaval po cenah delovne ure </w:t>
      </w:r>
      <w:r w:rsidR="00C13077">
        <w:rPr>
          <w:rFonts w:ascii="Arial" w:hAnsi="Arial" w:cs="Arial"/>
          <w:sz w:val="20"/>
          <w:shd w:val="clear" w:color="auto" w:fill="FFFFFF"/>
        </w:rPr>
        <w:t xml:space="preserve">in prevoznih stroškov </w:t>
      </w:r>
      <w:r w:rsidRPr="00A24E13">
        <w:rPr>
          <w:rFonts w:ascii="Arial" w:hAnsi="Arial" w:cs="Arial"/>
          <w:sz w:val="20"/>
          <w:shd w:val="clear" w:color="auto" w:fill="FFFFFF"/>
        </w:rPr>
        <w:t>iz ponudbenega predračuna</w:t>
      </w:r>
      <w:r w:rsidRPr="00A24E13">
        <w:rPr>
          <w:rFonts w:ascii="Arial" w:hAnsi="Arial" w:cs="Arial"/>
          <w:sz w:val="20"/>
          <w:szCs w:val="20"/>
        </w:rPr>
        <w:t xml:space="preserve"> za posamezen sklop od 1 do 4 (Priloge št. </w:t>
      </w:r>
      <w:r w:rsidR="00730941">
        <w:rPr>
          <w:rFonts w:ascii="Arial" w:hAnsi="Arial" w:cs="Arial"/>
          <w:sz w:val="20"/>
          <w:szCs w:val="20"/>
        </w:rPr>
        <w:t>3.1.1</w:t>
      </w:r>
      <w:r w:rsidRPr="00A24E13">
        <w:rPr>
          <w:rFonts w:ascii="Arial" w:hAnsi="Arial" w:cs="Arial"/>
          <w:sz w:val="20"/>
          <w:szCs w:val="20"/>
        </w:rPr>
        <w:t xml:space="preserve"> – </w:t>
      </w:r>
      <w:r w:rsidR="00730941">
        <w:rPr>
          <w:rFonts w:ascii="Arial" w:hAnsi="Arial" w:cs="Arial"/>
          <w:sz w:val="20"/>
          <w:szCs w:val="20"/>
        </w:rPr>
        <w:t>3.1.4</w:t>
      </w:r>
      <w:r w:rsidRPr="00A24E13">
        <w:rPr>
          <w:rFonts w:ascii="Arial" w:hAnsi="Arial" w:cs="Arial"/>
          <w:sz w:val="20"/>
          <w:szCs w:val="20"/>
        </w:rPr>
        <w:t>)</w:t>
      </w:r>
      <w:r w:rsidR="00C13077">
        <w:rPr>
          <w:rFonts w:ascii="Arial" w:hAnsi="Arial" w:cs="Arial"/>
          <w:sz w:val="20"/>
          <w:szCs w:val="20"/>
        </w:rPr>
        <w:t>.</w:t>
      </w:r>
      <w:r w:rsidR="000E449C">
        <w:rPr>
          <w:rFonts w:ascii="Arial" w:hAnsi="Arial" w:cs="Arial"/>
          <w:sz w:val="20"/>
          <w:szCs w:val="20"/>
        </w:rPr>
        <w:t xml:space="preserve"> </w:t>
      </w:r>
      <w:r w:rsidRPr="00A24E13">
        <w:rPr>
          <w:rFonts w:ascii="Arial" w:hAnsi="Arial" w:cs="Arial"/>
          <w:sz w:val="20"/>
          <w:szCs w:val="20"/>
          <w:shd w:val="clear" w:color="auto" w:fill="FFFFFF"/>
        </w:rPr>
        <w:t>Izbrani ponudnik bo nadomestne dele in potrošni material obračunaval po uradnem ceniku, veljavnem na dan vgradnje oz. zamenjave, z upoštevanim popustom za posamezni sklop, ki bo fiksen za čas trajanja okvirnega sporazuma, in ga ponudnik navede v ponudbenem predračunu.</w:t>
      </w:r>
      <w:r w:rsidR="000E449C">
        <w:rPr>
          <w:rFonts w:ascii="Arial" w:hAnsi="Arial" w:cs="Arial"/>
          <w:sz w:val="20"/>
          <w:szCs w:val="20"/>
          <w:shd w:val="clear" w:color="auto" w:fill="FFFFFF"/>
        </w:rPr>
        <w:t xml:space="preserve"> Zaračunavanje storitev je podrobneje opredeljeno v 6. členu Osnutka okvirnega sporazuma</w:t>
      </w:r>
      <w:r w:rsidR="00001F56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001F56" w:rsidRPr="00001F56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01F56" w:rsidRPr="00A24E13">
        <w:rPr>
          <w:rFonts w:ascii="Arial" w:hAnsi="Arial" w:cs="Arial"/>
          <w:sz w:val="20"/>
          <w:szCs w:val="20"/>
          <w:lang w:eastAsia="en-US"/>
        </w:rPr>
        <w:t>ki je del razpisne dokumentacije.</w:t>
      </w:r>
    </w:p>
    <w:p w14:paraId="49A56A21" w14:textId="77777777" w:rsidR="00792814" w:rsidRPr="00A24E13" w:rsidRDefault="00792814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D5CBC2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5891D8" w14:textId="6A7EC272" w:rsidR="00995E02" w:rsidRPr="00B903DB" w:rsidRDefault="00B903DB" w:rsidP="00B903D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USTREZNOST PONUJENIH STORITEV</w:t>
      </w:r>
    </w:p>
    <w:p w14:paraId="1BF68FFE" w14:textId="5CFED16C" w:rsidR="00B903DB" w:rsidRDefault="00B903DB" w:rsidP="00B903D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3168E7" w14:textId="43F91714" w:rsidR="004B0C7E" w:rsidRPr="00C64394" w:rsidRDefault="004B0C7E" w:rsidP="004B0C7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C31EC7"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morajo v celoti ustrezati vsem zahtevam iz razpisne dokumentacije.</w:t>
      </w:r>
    </w:p>
    <w:p w14:paraId="089228D5" w14:textId="77777777" w:rsidR="004B0C7E" w:rsidRPr="00C64394" w:rsidRDefault="004B0C7E" w:rsidP="004B0C7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352EB8" w14:textId="1C7085CE" w:rsidR="004B0C7E" w:rsidRPr="00C64394" w:rsidRDefault="004B0C7E" w:rsidP="004B0C7E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Kot dokazilo o ustreznosti ponujenih </w:t>
      </w:r>
      <w:r w:rsidR="00C31EC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mora ponudnik </w:t>
      </w:r>
      <w:r w:rsidRPr="00080F27">
        <w:rPr>
          <w:rFonts w:ascii="Arial" w:hAnsi="Arial" w:cs="Arial"/>
          <w:color w:val="000000" w:themeColor="text1"/>
          <w:sz w:val="20"/>
          <w:szCs w:val="20"/>
        </w:rPr>
        <w:t>v ponudbi predložiti</w:t>
      </w:r>
      <w:r w:rsidR="00C31EC7" w:rsidRPr="00080F27">
        <w:rPr>
          <w:rFonts w:ascii="Arial" w:hAnsi="Arial" w:cs="Arial"/>
          <w:color w:val="000000" w:themeColor="text1"/>
          <w:sz w:val="20"/>
          <w:szCs w:val="20"/>
        </w:rPr>
        <w:t xml:space="preserve"> izjavo </w:t>
      </w:r>
      <w:r w:rsidR="00080F27">
        <w:rPr>
          <w:rFonts w:ascii="Arial" w:hAnsi="Arial" w:cs="Arial"/>
          <w:color w:val="000000" w:themeColor="text1"/>
          <w:sz w:val="20"/>
          <w:szCs w:val="20"/>
        </w:rPr>
        <w:t xml:space="preserve">v zvezi </w:t>
      </w:r>
      <w:r w:rsidR="002461F8">
        <w:rPr>
          <w:rFonts w:ascii="Arial" w:hAnsi="Arial" w:cs="Arial"/>
          <w:color w:val="000000" w:themeColor="text1"/>
          <w:sz w:val="20"/>
          <w:szCs w:val="20"/>
        </w:rPr>
        <w:t xml:space="preserve">z ustreznostjo ponujenih storitev, ki jo ponudnik poda na obrazcu </w:t>
      </w:r>
      <w:r w:rsidR="00080F27">
        <w:rPr>
          <w:rFonts w:ascii="Arial" w:hAnsi="Arial" w:cs="Arial"/>
          <w:color w:val="000000" w:themeColor="text1"/>
          <w:sz w:val="20"/>
          <w:szCs w:val="20"/>
        </w:rPr>
        <w:t>Prilog</w:t>
      </w:r>
      <w:r w:rsidR="002461F8">
        <w:rPr>
          <w:rFonts w:ascii="Arial" w:hAnsi="Arial" w:cs="Arial"/>
          <w:color w:val="000000" w:themeColor="text1"/>
          <w:sz w:val="20"/>
          <w:szCs w:val="20"/>
        </w:rPr>
        <w:t>e</w:t>
      </w:r>
      <w:r w:rsidR="00080F27">
        <w:rPr>
          <w:rFonts w:ascii="Arial" w:hAnsi="Arial" w:cs="Arial"/>
          <w:color w:val="000000" w:themeColor="text1"/>
          <w:sz w:val="20"/>
          <w:szCs w:val="20"/>
        </w:rPr>
        <w:t xml:space="preserve"> št. 1, ki je del razpisne dokumentacije.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1337A4F" w14:textId="77777777" w:rsidR="004B0C7E" w:rsidRPr="00C64394" w:rsidRDefault="004B0C7E" w:rsidP="004B0C7E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E812CC" w14:textId="250228B3" w:rsidR="004B0C7E" w:rsidRPr="004D3D11" w:rsidRDefault="004B0C7E" w:rsidP="004B0C7E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C31EC7">
        <w:rPr>
          <w:rFonts w:ascii="Arial" w:hAnsi="Arial" w:cs="Arial"/>
          <w:color w:val="000000" w:themeColor="text1"/>
          <w:sz w:val="20"/>
          <w:szCs w:val="20"/>
        </w:rPr>
        <w:t>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31EC7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 w:rsidR="00C31EC7">
        <w:rPr>
          <w:rFonts w:ascii="Arial" w:hAnsi="Arial" w:cs="Arial"/>
          <w:color w:val="000000" w:themeColor="text1"/>
          <w:sz w:val="20"/>
          <w:szCs w:val="20"/>
        </w:rPr>
        <w:t>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825FDBD" w14:textId="77777777" w:rsidR="004B0C7E" w:rsidRDefault="004B0C7E" w:rsidP="004B0C7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ADFF5B7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25D0C" w14:textId="77777777" w:rsidR="00995E02" w:rsidRPr="00A24E13" w:rsidRDefault="00995E02" w:rsidP="00995E02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24E13">
        <w:rPr>
          <w:rFonts w:ascii="Arial" w:hAnsi="Arial" w:cs="Arial"/>
          <w:b/>
          <w:sz w:val="20"/>
          <w:szCs w:val="20"/>
        </w:rPr>
        <w:t xml:space="preserve">GARANCIJSKI ROK </w:t>
      </w:r>
    </w:p>
    <w:p w14:paraId="13188109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7C16242" w14:textId="1353238A" w:rsidR="00792814" w:rsidRDefault="00995E02" w:rsidP="00011F1C">
      <w:pPr>
        <w:pStyle w:val="Telobesedila-zamik22"/>
        <w:tabs>
          <w:tab w:val="left" w:pos="284"/>
          <w:tab w:val="left" w:pos="567"/>
        </w:tabs>
        <w:spacing w:line="260" w:lineRule="exact"/>
        <w:ind w:left="0"/>
        <w:rPr>
          <w:rFonts w:ascii="Arial" w:hAnsi="Arial" w:cs="Arial"/>
          <w:sz w:val="20"/>
          <w:shd w:val="clear" w:color="auto" w:fill="FFFFFF"/>
        </w:rPr>
      </w:pPr>
      <w:r w:rsidRPr="00A24E13">
        <w:rPr>
          <w:rFonts w:ascii="Arial" w:hAnsi="Arial" w:cs="Arial"/>
          <w:sz w:val="20"/>
        </w:rPr>
        <w:t>Garancijska doba na opravljeno storitev je najmanj</w:t>
      </w:r>
      <w:r w:rsidRPr="00A24E13">
        <w:rPr>
          <w:rFonts w:ascii="Arial" w:hAnsi="Arial" w:cs="Arial"/>
          <w:bCs/>
          <w:sz w:val="20"/>
        </w:rPr>
        <w:t xml:space="preserve"> </w:t>
      </w:r>
      <w:r w:rsidR="002461F8">
        <w:rPr>
          <w:rFonts w:ascii="Arial" w:hAnsi="Arial" w:cs="Arial"/>
          <w:bCs/>
          <w:sz w:val="20"/>
        </w:rPr>
        <w:t xml:space="preserve">6 </w:t>
      </w:r>
      <w:bookmarkStart w:id="0" w:name="_GoBack"/>
      <w:bookmarkEnd w:id="0"/>
      <w:r w:rsidRPr="00A24E13">
        <w:rPr>
          <w:rFonts w:ascii="Arial" w:hAnsi="Arial" w:cs="Arial"/>
          <w:bCs/>
          <w:sz w:val="20"/>
        </w:rPr>
        <w:t>mesecev od datuma izvedbe storitve</w:t>
      </w:r>
      <w:r w:rsidRPr="00001F56">
        <w:rPr>
          <w:rFonts w:ascii="Arial" w:hAnsi="Arial" w:cs="Arial"/>
          <w:bCs/>
          <w:sz w:val="20"/>
        </w:rPr>
        <w:t>.</w:t>
      </w:r>
      <w:r w:rsidR="00001F56" w:rsidRPr="00001F56">
        <w:rPr>
          <w:rFonts w:ascii="Arial" w:hAnsi="Arial" w:cs="Arial"/>
          <w:bCs/>
          <w:sz w:val="20"/>
        </w:rPr>
        <w:t xml:space="preserve"> </w:t>
      </w:r>
      <w:r w:rsidRPr="00001F56">
        <w:rPr>
          <w:rFonts w:ascii="Arial" w:hAnsi="Arial" w:cs="Arial"/>
          <w:sz w:val="20"/>
        </w:rPr>
        <w:t>Garancija na vgrajene nadomestne dele je enaka garanciji, kot jo zagotavlja proizvajalec nadomestnega dela, vendar najmanj 12 mesecev.</w:t>
      </w:r>
      <w:r w:rsidR="00011F1C">
        <w:rPr>
          <w:rFonts w:ascii="Arial" w:hAnsi="Arial" w:cs="Arial"/>
          <w:sz w:val="20"/>
        </w:rPr>
        <w:t xml:space="preserve"> </w:t>
      </w:r>
      <w:r w:rsidRPr="00A24E13">
        <w:rPr>
          <w:rFonts w:ascii="Arial" w:hAnsi="Arial" w:cs="Arial"/>
          <w:sz w:val="20"/>
          <w:shd w:val="clear" w:color="auto" w:fill="FFFFFF"/>
        </w:rPr>
        <w:t>V kolikor izvajalec ne more pridobiti originalnega nadomestnega dela, mora podati izjavo proizvajalca, iz katere je razvidno, da ni mogoče dobaviti originalnega nadomestnega dela</w:t>
      </w:r>
      <w:r w:rsidRPr="00A24E13">
        <w:rPr>
          <w:rFonts w:ascii="Arial" w:hAnsi="Arial" w:cs="Arial"/>
          <w:sz w:val="20"/>
        </w:rPr>
        <w:t xml:space="preserve">, </w:t>
      </w:r>
      <w:r w:rsidRPr="00A24E13">
        <w:rPr>
          <w:rFonts w:ascii="Arial" w:eastAsia="Calibri" w:hAnsi="Arial" w:cs="Arial"/>
          <w:sz w:val="20"/>
          <w:lang w:eastAsia="en-US"/>
        </w:rPr>
        <w:t>za kar mora izvajalec predložiti garancijski list</w:t>
      </w:r>
      <w:r w:rsidRPr="00A24E13">
        <w:rPr>
          <w:rFonts w:ascii="Arial" w:hAnsi="Arial" w:cs="Arial"/>
          <w:sz w:val="20"/>
        </w:rPr>
        <w:t>.</w:t>
      </w:r>
      <w:r w:rsidRPr="00A24E13">
        <w:rPr>
          <w:rFonts w:ascii="Arial" w:hAnsi="Arial" w:cs="Arial"/>
          <w:sz w:val="20"/>
          <w:shd w:val="clear" w:color="auto" w:fill="FFFFFF"/>
        </w:rPr>
        <w:t xml:space="preserve"> Garancijski list za vgrajeni nadomestni del, ali izjava izvajalca na podpisani dobavnici, je sestavni del računa.</w:t>
      </w:r>
    </w:p>
    <w:p w14:paraId="7D6998E7" w14:textId="16B13816" w:rsidR="00995E02" w:rsidRPr="00A24E13" w:rsidRDefault="00995E02" w:rsidP="00011F1C">
      <w:pPr>
        <w:pStyle w:val="Telobesedila-zamik22"/>
        <w:tabs>
          <w:tab w:val="left" w:pos="284"/>
          <w:tab w:val="left" w:pos="567"/>
        </w:tabs>
        <w:spacing w:line="260" w:lineRule="exact"/>
        <w:ind w:left="0"/>
        <w:rPr>
          <w:rFonts w:ascii="Arial" w:hAnsi="Arial" w:cs="Arial"/>
          <w:sz w:val="20"/>
          <w:shd w:val="clear" w:color="auto" w:fill="FFFFFF"/>
        </w:rPr>
      </w:pPr>
      <w:r w:rsidRPr="00A24E13">
        <w:rPr>
          <w:rFonts w:ascii="Arial" w:hAnsi="Arial" w:cs="Arial"/>
          <w:sz w:val="20"/>
          <w:shd w:val="clear" w:color="auto" w:fill="FFFFFF"/>
        </w:rPr>
        <w:lastRenderedPageBreak/>
        <w:t xml:space="preserve"> </w:t>
      </w:r>
    </w:p>
    <w:p w14:paraId="571BD885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533B123" w14:textId="77777777" w:rsidR="00995E02" w:rsidRPr="00A24E13" w:rsidRDefault="00995E02" w:rsidP="00995E02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24E13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5B1F76DC" w14:textId="77777777" w:rsidR="00995E02" w:rsidRPr="00A24E13" w:rsidRDefault="00995E02" w:rsidP="00995E02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11FCC88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hd w:val="clear" w:color="auto" w:fill="FFFFFF"/>
        </w:rPr>
      </w:pPr>
      <w:r w:rsidRPr="00A24E13">
        <w:rPr>
          <w:rFonts w:ascii="Arial" w:hAnsi="Arial" w:cs="Arial"/>
          <w:sz w:val="20"/>
          <w:shd w:val="clear" w:color="auto" w:fill="FFFFFF"/>
        </w:rPr>
        <w:t>Izvajalec se zavezuje, da bo storitve izvajal strokovno in kvalitetno ter v skladu z navodili proizvajalca posamezne opreme in aparatov ter skladno z Zakonom o varnosti in zdravju pri delu (ZVZD-1).</w:t>
      </w:r>
    </w:p>
    <w:p w14:paraId="1BF66BDA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79459FE" w14:textId="77777777" w:rsidR="00995E02" w:rsidRPr="00A24E13" w:rsidRDefault="00995E02" w:rsidP="00995E02">
      <w:pPr>
        <w:spacing w:line="260" w:lineRule="exact"/>
        <w:jc w:val="both"/>
        <w:rPr>
          <w:rFonts w:ascii="Arial" w:hAnsi="Arial" w:cs="Arial"/>
          <w:sz w:val="20"/>
          <w:shd w:val="clear" w:color="auto" w:fill="FFFFFF"/>
        </w:rPr>
      </w:pPr>
      <w:r w:rsidRPr="00A24E13">
        <w:rPr>
          <w:rFonts w:ascii="Arial" w:hAnsi="Arial" w:cs="Arial"/>
          <w:sz w:val="20"/>
          <w:shd w:val="clear" w:color="auto" w:fill="FFFFFF"/>
        </w:rPr>
        <w:t xml:space="preserve">Porabljen material mora po kvaliteti in ostalih lastnostih ustrezati vsem veljavnim predpisom in standardom domačega in tujega tržišča. Ves material, ki prihaja v stik s hrano mora ustrezati zahtevam </w:t>
      </w:r>
      <w:proofErr w:type="spellStart"/>
      <w:r w:rsidRPr="00A24E13">
        <w:rPr>
          <w:rFonts w:ascii="Arial" w:hAnsi="Arial" w:cs="Arial"/>
          <w:sz w:val="20"/>
          <w:shd w:val="clear" w:color="auto" w:fill="FFFFFF"/>
        </w:rPr>
        <w:t>Haccp</w:t>
      </w:r>
      <w:proofErr w:type="spellEnd"/>
      <w:r w:rsidRPr="00A24E13">
        <w:rPr>
          <w:rFonts w:ascii="Arial" w:hAnsi="Arial" w:cs="Arial"/>
          <w:sz w:val="20"/>
          <w:shd w:val="clear" w:color="auto" w:fill="FFFFFF"/>
        </w:rPr>
        <w:t xml:space="preserve"> sistema ter veljavni zakonodaji o zdravstveni ustreznosti živil in izdelkov ter snovi, ki prihajajo v stik z živili.  </w:t>
      </w:r>
    </w:p>
    <w:p w14:paraId="714D5045" w14:textId="77777777" w:rsidR="00995E02" w:rsidRPr="00A24E13" w:rsidRDefault="00995E02" w:rsidP="00995E02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08B55ED" w14:textId="50B5F766" w:rsidR="001D5B4A" w:rsidRPr="00DD7A29" w:rsidRDefault="00995E02" w:rsidP="00DE3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24E13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okvirnega sporazuma, ki je sestavni del razpisne dokumentacije</w:t>
      </w:r>
      <w:r w:rsidR="00011F1C">
        <w:rPr>
          <w:rFonts w:ascii="Arial" w:hAnsi="Arial" w:cs="Arial"/>
          <w:sz w:val="20"/>
          <w:szCs w:val="20"/>
        </w:rPr>
        <w:t xml:space="preserve"> (Priloga</w:t>
      </w:r>
      <w:r w:rsidRPr="00A24E13">
        <w:rPr>
          <w:rFonts w:ascii="Arial" w:hAnsi="Arial" w:cs="Arial"/>
          <w:sz w:val="20"/>
          <w:szCs w:val="20"/>
        </w:rPr>
        <w:t xml:space="preserve"> št. </w:t>
      </w:r>
      <w:r w:rsidR="00011F1C">
        <w:rPr>
          <w:rFonts w:ascii="Arial" w:hAnsi="Arial" w:cs="Arial"/>
          <w:sz w:val="20"/>
          <w:szCs w:val="20"/>
        </w:rPr>
        <w:t>4)</w:t>
      </w:r>
      <w:r w:rsidRPr="00A24E13">
        <w:rPr>
          <w:rFonts w:ascii="Arial" w:hAnsi="Arial" w:cs="Arial"/>
          <w:sz w:val="20"/>
          <w:szCs w:val="20"/>
        </w:rPr>
        <w:t>. Ponudnik z oddajo ponudbe potrjuje, da v celoti sprejema vsebino osnutka okvirnega sporazuma, ter mu le-tega ni potrebno prilagati.</w:t>
      </w:r>
    </w:p>
    <w:sectPr w:rsidR="001D5B4A" w:rsidRPr="00DD7A29" w:rsidSect="0017220D">
      <w:headerReference w:type="even" r:id="rId7"/>
      <w:footerReference w:type="even" r:id="rId8"/>
      <w:footerReference w:type="default" r:id="rId9"/>
      <w:pgSz w:w="11906" w:h="16838"/>
      <w:pgMar w:top="1418" w:right="1418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C7EAA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624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243EF"/>
    <w:multiLevelType w:val="hybridMultilevel"/>
    <w:tmpl w:val="E1FC3B58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36E66"/>
    <w:multiLevelType w:val="hybridMultilevel"/>
    <w:tmpl w:val="2DCA0CD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CB24AF"/>
    <w:multiLevelType w:val="hybridMultilevel"/>
    <w:tmpl w:val="2410D826"/>
    <w:lvl w:ilvl="0" w:tplc="DC346C3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84463"/>
    <w:multiLevelType w:val="hybridMultilevel"/>
    <w:tmpl w:val="AC163D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D4E1F"/>
    <w:multiLevelType w:val="hybridMultilevel"/>
    <w:tmpl w:val="AA5E4D8E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36136C"/>
    <w:multiLevelType w:val="hybridMultilevel"/>
    <w:tmpl w:val="AF3634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74E13EB0"/>
    <w:multiLevelType w:val="hybridMultilevel"/>
    <w:tmpl w:val="CF3A8DDE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5F6C0B"/>
    <w:multiLevelType w:val="hybridMultilevel"/>
    <w:tmpl w:val="54F6D50E"/>
    <w:lvl w:ilvl="0" w:tplc="9DCE63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76567A"/>
    <w:multiLevelType w:val="hybridMultilevel"/>
    <w:tmpl w:val="9E2807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A55860"/>
    <w:multiLevelType w:val="hybridMultilevel"/>
    <w:tmpl w:val="554CCD40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14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13"/>
  </w:num>
  <w:num w:numId="10">
    <w:abstractNumId w:val="16"/>
  </w:num>
  <w:num w:numId="11">
    <w:abstractNumId w:val="10"/>
  </w:num>
  <w:num w:numId="12">
    <w:abstractNumId w:val="5"/>
  </w:num>
  <w:num w:numId="13">
    <w:abstractNumId w:val="6"/>
  </w:num>
  <w:num w:numId="14">
    <w:abstractNumId w:val="15"/>
  </w:num>
  <w:num w:numId="15">
    <w:abstractNumId w:val="11"/>
  </w:num>
  <w:num w:numId="16">
    <w:abstractNumId w:val="9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F56"/>
    <w:rsid w:val="00011F1C"/>
    <w:rsid w:val="00041769"/>
    <w:rsid w:val="00043246"/>
    <w:rsid w:val="000440E4"/>
    <w:rsid w:val="0007696C"/>
    <w:rsid w:val="00080F27"/>
    <w:rsid w:val="000870FA"/>
    <w:rsid w:val="000A7E41"/>
    <w:rsid w:val="000B2468"/>
    <w:rsid w:val="000C7862"/>
    <w:rsid w:val="000E449C"/>
    <w:rsid w:val="00104142"/>
    <w:rsid w:val="001119D6"/>
    <w:rsid w:val="00125081"/>
    <w:rsid w:val="00141322"/>
    <w:rsid w:val="00152264"/>
    <w:rsid w:val="0017220D"/>
    <w:rsid w:val="00187744"/>
    <w:rsid w:val="00194638"/>
    <w:rsid w:val="001D5A9F"/>
    <w:rsid w:val="001D5B4A"/>
    <w:rsid w:val="001D7E30"/>
    <w:rsid w:val="002336B0"/>
    <w:rsid w:val="002461F8"/>
    <w:rsid w:val="002544D5"/>
    <w:rsid w:val="00280665"/>
    <w:rsid w:val="00281D2F"/>
    <w:rsid w:val="00291D27"/>
    <w:rsid w:val="002A51B7"/>
    <w:rsid w:val="002A63B3"/>
    <w:rsid w:val="002B146B"/>
    <w:rsid w:val="002B7C6D"/>
    <w:rsid w:val="002C5E75"/>
    <w:rsid w:val="002C6B21"/>
    <w:rsid w:val="002E1198"/>
    <w:rsid w:val="002E7C7D"/>
    <w:rsid w:val="00305269"/>
    <w:rsid w:val="00305D67"/>
    <w:rsid w:val="00315353"/>
    <w:rsid w:val="00326E93"/>
    <w:rsid w:val="00332ABE"/>
    <w:rsid w:val="003509FC"/>
    <w:rsid w:val="00350F04"/>
    <w:rsid w:val="00351577"/>
    <w:rsid w:val="00355203"/>
    <w:rsid w:val="0036002E"/>
    <w:rsid w:val="003864B4"/>
    <w:rsid w:val="003937AF"/>
    <w:rsid w:val="003C330D"/>
    <w:rsid w:val="003C7D94"/>
    <w:rsid w:val="003D1588"/>
    <w:rsid w:val="003F0A1C"/>
    <w:rsid w:val="00410353"/>
    <w:rsid w:val="00441556"/>
    <w:rsid w:val="004416DD"/>
    <w:rsid w:val="00485E7D"/>
    <w:rsid w:val="004A137C"/>
    <w:rsid w:val="004B0C7E"/>
    <w:rsid w:val="004D3D11"/>
    <w:rsid w:val="004E40E2"/>
    <w:rsid w:val="004F56D6"/>
    <w:rsid w:val="00544236"/>
    <w:rsid w:val="00556A64"/>
    <w:rsid w:val="00597B83"/>
    <w:rsid w:val="005A739B"/>
    <w:rsid w:val="005C005F"/>
    <w:rsid w:val="005C491A"/>
    <w:rsid w:val="00603481"/>
    <w:rsid w:val="006506E8"/>
    <w:rsid w:val="00695273"/>
    <w:rsid w:val="006D1358"/>
    <w:rsid w:val="00704213"/>
    <w:rsid w:val="00711936"/>
    <w:rsid w:val="00730941"/>
    <w:rsid w:val="00730CE6"/>
    <w:rsid w:val="007311C6"/>
    <w:rsid w:val="00745DA3"/>
    <w:rsid w:val="00745FB8"/>
    <w:rsid w:val="00764EBE"/>
    <w:rsid w:val="00792814"/>
    <w:rsid w:val="007B2F56"/>
    <w:rsid w:val="007C0003"/>
    <w:rsid w:val="007C44C3"/>
    <w:rsid w:val="007E1B9B"/>
    <w:rsid w:val="007F0008"/>
    <w:rsid w:val="007F0144"/>
    <w:rsid w:val="008036F1"/>
    <w:rsid w:val="00813C43"/>
    <w:rsid w:val="00824703"/>
    <w:rsid w:val="0084626A"/>
    <w:rsid w:val="00856EBB"/>
    <w:rsid w:val="00863A8E"/>
    <w:rsid w:val="00881D43"/>
    <w:rsid w:val="00885DEB"/>
    <w:rsid w:val="00895E50"/>
    <w:rsid w:val="008966B7"/>
    <w:rsid w:val="00897E68"/>
    <w:rsid w:val="008A21A4"/>
    <w:rsid w:val="008A4972"/>
    <w:rsid w:val="008E416E"/>
    <w:rsid w:val="008E71EA"/>
    <w:rsid w:val="008F42DA"/>
    <w:rsid w:val="009350D0"/>
    <w:rsid w:val="009607CA"/>
    <w:rsid w:val="0097167F"/>
    <w:rsid w:val="00972101"/>
    <w:rsid w:val="00995E02"/>
    <w:rsid w:val="009A17E2"/>
    <w:rsid w:val="009A453C"/>
    <w:rsid w:val="009A69E7"/>
    <w:rsid w:val="009C6D2A"/>
    <w:rsid w:val="00A3459D"/>
    <w:rsid w:val="00A40495"/>
    <w:rsid w:val="00A44987"/>
    <w:rsid w:val="00A5323D"/>
    <w:rsid w:val="00A54BFC"/>
    <w:rsid w:val="00A600AC"/>
    <w:rsid w:val="00A75E2E"/>
    <w:rsid w:val="00A83D1D"/>
    <w:rsid w:val="00A91306"/>
    <w:rsid w:val="00AA50C7"/>
    <w:rsid w:val="00AA674F"/>
    <w:rsid w:val="00AC0AFA"/>
    <w:rsid w:val="00AC792A"/>
    <w:rsid w:val="00B21F25"/>
    <w:rsid w:val="00B30189"/>
    <w:rsid w:val="00B36240"/>
    <w:rsid w:val="00B9010E"/>
    <w:rsid w:val="00B903DB"/>
    <w:rsid w:val="00BB07AE"/>
    <w:rsid w:val="00BC3A63"/>
    <w:rsid w:val="00BD67B0"/>
    <w:rsid w:val="00BE6F93"/>
    <w:rsid w:val="00BE77AF"/>
    <w:rsid w:val="00BF6B52"/>
    <w:rsid w:val="00C13077"/>
    <w:rsid w:val="00C31EC7"/>
    <w:rsid w:val="00C4415D"/>
    <w:rsid w:val="00C64394"/>
    <w:rsid w:val="00CB4430"/>
    <w:rsid w:val="00CC2C43"/>
    <w:rsid w:val="00CD003A"/>
    <w:rsid w:val="00CE4A85"/>
    <w:rsid w:val="00D10985"/>
    <w:rsid w:val="00D12E92"/>
    <w:rsid w:val="00D268C1"/>
    <w:rsid w:val="00D42268"/>
    <w:rsid w:val="00D5540F"/>
    <w:rsid w:val="00D70855"/>
    <w:rsid w:val="00D81DD0"/>
    <w:rsid w:val="00DA3A02"/>
    <w:rsid w:val="00DA3F57"/>
    <w:rsid w:val="00DC615D"/>
    <w:rsid w:val="00DD7A29"/>
    <w:rsid w:val="00DE3F3C"/>
    <w:rsid w:val="00E03F4D"/>
    <w:rsid w:val="00E16C38"/>
    <w:rsid w:val="00E222E9"/>
    <w:rsid w:val="00E22CCA"/>
    <w:rsid w:val="00E674D0"/>
    <w:rsid w:val="00E95705"/>
    <w:rsid w:val="00EC521B"/>
    <w:rsid w:val="00ED25AE"/>
    <w:rsid w:val="00F31389"/>
    <w:rsid w:val="00F41978"/>
    <w:rsid w:val="00F64BB0"/>
    <w:rsid w:val="00F757F6"/>
    <w:rsid w:val="00F80DD2"/>
    <w:rsid w:val="00F8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za tekst,Označevanje,List Paragraph2,Bullet OFM,List Paragraph (numbered (a)),Bullet List,Primus H 3,lp1,Use Case List Paragraph Char,Citation List,Use Case List Paragraph,555,AB List 1,Prgrf_UNDP,Bullet Points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za tekst Znak,Označevanje Znak,List Paragraph2 Znak,Bullet OFM Znak,List Paragraph (numbered (a)) Znak,Bullet List Znak,Primus H 3 Znak,lp1 Znak,Use Case List Paragraph Char Znak,Citation List Znak,Use Case List Paragraph Znak"/>
    <w:link w:val="Odstavekseznama"/>
    <w:uiPriority w:val="34"/>
    <w:locked/>
    <w:rsid w:val="002B7C6D"/>
    <w:rPr>
      <w:rFonts w:ascii="Arial" w:eastAsia="Times New Roman" w:hAnsi="Arial" w:cs="Times New Roman"/>
      <w:sz w:val="20"/>
    </w:rPr>
  </w:style>
  <w:style w:type="paragraph" w:customStyle="1" w:styleId="BodyText34">
    <w:name w:val="Body Text 34"/>
    <w:basedOn w:val="Navaden"/>
    <w:rsid w:val="00A600A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color w:val="000000"/>
      <w:sz w:val="24"/>
      <w:szCs w:val="20"/>
    </w:rPr>
  </w:style>
  <w:style w:type="paragraph" w:customStyle="1" w:styleId="Telobesedila-zamik22">
    <w:name w:val="Telo besedila - zamik 22"/>
    <w:basedOn w:val="Navaden"/>
    <w:rsid w:val="00995E0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14</cp:revision>
  <cp:lastPrinted>2022-08-16T08:27:00Z</cp:lastPrinted>
  <dcterms:created xsi:type="dcterms:W3CDTF">2024-09-12T05:14:00Z</dcterms:created>
  <dcterms:modified xsi:type="dcterms:W3CDTF">2024-09-16T07:29:00Z</dcterms:modified>
</cp:coreProperties>
</file>